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163412" w14:textId="2808BE8C" w:rsidR="0034707F" w:rsidRDefault="0034707F">
      <w:pPr>
        <w:jc w:val="both"/>
      </w:pPr>
      <w:r>
        <w:rPr>
          <w:rFonts w:cs="Liberation Serif"/>
          <w:b/>
          <w:bCs/>
        </w:rPr>
        <w:t xml:space="preserve">INDICAÇÃO N.º </w:t>
      </w:r>
      <w:r w:rsidR="00870A3A">
        <w:rPr>
          <w:rFonts w:cs="Liberation Serif"/>
          <w:b/>
          <w:bCs/>
        </w:rPr>
        <w:t>1</w:t>
      </w:r>
      <w:r w:rsidR="00213378">
        <w:rPr>
          <w:rFonts w:cs="Liberation Serif"/>
          <w:b/>
          <w:bCs/>
        </w:rPr>
        <w:t>0</w:t>
      </w:r>
      <w:r w:rsidR="005A1745">
        <w:rPr>
          <w:rFonts w:cs="Liberation Serif"/>
          <w:b/>
          <w:bCs/>
        </w:rPr>
        <w:t>9</w:t>
      </w:r>
      <w:r>
        <w:rPr>
          <w:rFonts w:cs="Liberation Serif"/>
          <w:b/>
          <w:bCs/>
        </w:rPr>
        <w:t>/2023</w:t>
      </w:r>
    </w:p>
    <w:p w14:paraId="0DD86A50" w14:textId="77777777" w:rsidR="0034707F" w:rsidRDefault="0034707F">
      <w:pPr>
        <w:jc w:val="both"/>
        <w:rPr>
          <w:rFonts w:cs="Liberation Serif"/>
          <w:b/>
          <w:bCs/>
        </w:rPr>
      </w:pPr>
    </w:p>
    <w:p w14:paraId="42733563" w14:textId="77777777" w:rsidR="0034707F" w:rsidRDefault="0034707F">
      <w:pPr>
        <w:jc w:val="both"/>
        <w:rPr>
          <w:rFonts w:cs="Liberation Serif"/>
          <w:b/>
          <w:bCs/>
        </w:rPr>
      </w:pPr>
    </w:p>
    <w:p w14:paraId="58D3E4E4" w14:textId="77777777" w:rsidR="0034707F" w:rsidRDefault="0034707F">
      <w:pPr>
        <w:jc w:val="both"/>
        <w:rPr>
          <w:rFonts w:cs="Liberation Serif"/>
          <w:b/>
          <w:bCs/>
        </w:rPr>
      </w:pPr>
    </w:p>
    <w:p w14:paraId="5400D512" w14:textId="77777777" w:rsidR="0034707F" w:rsidRDefault="0034707F">
      <w:pPr>
        <w:jc w:val="both"/>
      </w:pPr>
      <w:r>
        <w:rPr>
          <w:rFonts w:cs="Liberation Serif"/>
          <w:b/>
          <w:bCs/>
        </w:rPr>
        <w:t>Senhor Presidente:</w:t>
      </w:r>
    </w:p>
    <w:p w14:paraId="3EFAF000" w14:textId="77777777" w:rsidR="0034707F" w:rsidRDefault="0034707F">
      <w:pPr>
        <w:jc w:val="both"/>
        <w:rPr>
          <w:rFonts w:cs="Liberation Serif"/>
        </w:rPr>
      </w:pPr>
    </w:p>
    <w:p w14:paraId="3BD60F62" w14:textId="77777777" w:rsidR="0034707F" w:rsidRDefault="0034707F">
      <w:pPr>
        <w:jc w:val="both"/>
        <w:rPr>
          <w:rFonts w:cs="Liberation Serif"/>
        </w:rPr>
      </w:pPr>
    </w:p>
    <w:p w14:paraId="6DDB034C" w14:textId="3E9A4472" w:rsidR="008364D3" w:rsidRPr="008364D3" w:rsidRDefault="0034707F" w:rsidP="008364D3">
      <w:pPr>
        <w:jc w:val="both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</w:rPr>
        <w:tab/>
        <w:t xml:space="preserve">INDICO ao Excelentíssimo Senhor Prefeito de Pariquera-Açu, </w:t>
      </w:r>
      <w:r>
        <w:rPr>
          <w:rFonts w:cs="Liberation Serif"/>
          <w:b/>
          <w:bCs/>
        </w:rPr>
        <w:t>WAGNER BENTO DA COSTA</w:t>
      </w:r>
      <w:r>
        <w:rPr>
          <w:rFonts w:cs="Liberation Serif"/>
        </w:rPr>
        <w:t xml:space="preserve"> </w:t>
      </w:r>
      <w:r w:rsidR="00213378" w:rsidRPr="00213378">
        <w:rPr>
          <w:rFonts w:cs="Liberation Serif"/>
        </w:rPr>
        <w:t>para que, junto ao setor responsável</w:t>
      </w:r>
      <w:r w:rsidR="008364D3">
        <w:rPr>
          <w:rFonts w:cs="Liberation Serif"/>
        </w:rPr>
        <w:t>,</w:t>
      </w:r>
      <w:r w:rsidR="00213378" w:rsidRPr="00213378">
        <w:rPr>
          <w:rFonts w:cs="Liberation Serif"/>
        </w:rPr>
        <w:t xml:space="preserve"> </w:t>
      </w:r>
      <w:r w:rsidR="008364D3" w:rsidRPr="008364D3">
        <w:rPr>
          <w:rFonts w:cs="Liberation Serif"/>
        </w:rPr>
        <w:t>realize a manutenção da ponte de madeira na Estrada 13 de Maio, Vapamirim, próximo ao sítio Fudali.</w:t>
      </w:r>
    </w:p>
    <w:p w14:paraId="061A6A1B" w14:textId="77777777" w:rsidR="008364D3" w:rsidRPr="008364D3" w:rsidRDefault="008364D3" w:rsidP="008364D3">
      <w:pPr>
        <w:jc w:val="both"/>
        <w:rPr>
          <w:rFonts w:cs="Liberation Serif"/>
        </w:rPr>
      </w:pPr>
    </w:p>
    <w:p w14:paraId="40E99D97" w14:textId="3E654C13" w:rsidR="0034707F" w:rsidRDefault="0034707F">
      <w:pPr>
        <w:jc w:val="both"/>
      </w:pPr>
    </w:p>
    <w:p w14:paraId="5D4F93CD" w14:textId="77777777" w:rsidR="0034707F" w:rsidRDefault="0034707F">
      <w:pPr>
        <w:jc w:val="center"/>
      </w:pPr>
      <w:r>
        <w:rPr>
          <w:rFonts w:cs="Liberation Serif"/>
          <w:b/>
          <w:bCs/>
        </w:rPr>
        <w:t>JUSTIFICATIVA:</w:t>
      </w:r>
    </w:p>
    <w:p w14:paraId="50E61988" w14:textId="77777777" w:rsidR="0034707F" w:rsidRDefault="0034707F">
      <w:pPr>
        <w:jc w:val="both"/>
        <w:rPr>
          <w:rFonts w:cs="Liberation Serif"/>
        </w:rPr>
      </w:pPr>
    </w:p>
    <w:p w14:paraId="5C90515A" w14:textId="4BABD87B" w:rsidR="0034707F" w:rsidRDefault="0034707F">
      <w:pPr>
        <w:jc w:val="both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2F3BFE" w:rsidRPr="002F3BFE">
        <w:rPr>
          <w:rFonts w:cs="Liberation Serif"/>
        </w:rPr>
        <w:t xml:space="preserve">Tal pleito se faz necessário, </w:t>
      </w:r>
      <w:r w:rsidR="008364D3" w:rsidRPr="008364D3">
        <w:rPr>
          <w:rFonts w:cs="Liberation Serif"/>
        </w:rPr>
        <w:t>uma vez que a ponte está com as madeiras danificadas, necessitando de manutenção. Na referida ponte passa ônibus escolar, ambulância e caminhão que escoa as plantas ornamentais.</w:t>
      </w:r>
    </w:p>
    <w:p w14:paraId="278DC9D5" w14:textId="27423C6B" w:rsidR="0034707F" w:rsidRDefault="0034707F">
      <w:pPr>
        <w:jc w:val="right"/>
      </w:pPr>
      <w:r>
        <w:rPr>
          <w:rFonts w:cs="Liberation Serif"/>
        </w:rPr>
        <w:t xml:space="preserve">Pariquera-Açu, </w:t>
      </w:r>
      <w:r w:rsidR="00213378">
        <w:rPr>
          <w:rFonts w:cs="Liberation Serif"/>
        </w:rPr>
        <w:t>21</w:t>
      </w:r>
      <w:r>
        <w:rPr>
          <w:rFonts w:cs="Liberation Serif"/>
        </w:rPr>
        <w:t xml:space="preserve">de </w:t>
      </w:r>
      <w:r w:rsidR="00213378">
        <w:rPr>
          <w:rFonts w:cs="Liberation Serif"/>
        </w:rPr>
        <w:t>setembro</w:t>
      </w:r>
      <w:r w:rsidR="001F3E9C">
        <w:rPr>
          <w:rFonts w:cs="Liberation Serif"/>
        </w:rPr>
        <w:t xml:space="preserve"> </w:t>
      </w:r>
      <w:r>
        <w:rPr>
          <w:rFonts w:cs="Liberation Serif"/>
        </w:rPr>
        <w:t>de 2023</w:t>
      </w:r>
    </w:p>
    <w:p w14:paraId="0584A595" w14:textId="77777777" w:rsidR="0034707F" w:rsidRDefault="0034707F">
      <w:pPr>
        <w:jc w:val="right"/>
        <w:rPr>
          <w:rFonts w:cs="Liberation Serif"/>
        </w:rPr>
      </w:pPr>
    </w:p>
    <w:p w14:paraId="4CD0F741" w14:textId="77777777" w:rsidR="0034707F" w:rsidRDefault="0034707F">
      <w:pPr>
        <w:jc w:val="right"/>
        <w:rPr>
          <w:rFonts w:cs="Liberation Serif"/>
        </w:rPr>
      </w:pPr>
    </w:p>
    <w:p w14:paraId="07AA6650" w14:textId="77777777" w:rsidR="0034707F" w:rsidRDefault="0034707F">
      <w:pPr>
        <w:jc w:val="both"/>
        <w:rPr>
          <w:rFonts w:cs="Liberation Serif"/>
        </w:rPr>
      </w:pPr>
    </w:p>
    <w:p w14:paraId="2F23BB8B" w14:textId="77777777" w:rsidR="0034707F" w:rsidRDefault="00570851">
      <w:pPr>
        <w:jc w:val="center"/>
      </w:pPr>
      <w:r>
        <w:rPr>
          <w:rFonts w:cs="Liberation Serif"/>
          <w:b/>
          <w:bCs/>
        </w:rPr>
        <w:t>JORGE CARAÍ</w:t>
      </w:r>
    </w:p>
    <w:p w14:paraId="08DE8AFB" w14:textId="77777777" w:rsidR="0034707F" w:rsidRDefault="0034707F">
      <w:pPr>
        <w:jc w:val="center"/>
      </w:pPr>
      <w:r>
        <w:rPr>
          <w:rFonts w:cs="Liberation Serif"/>
          <w:b/>
          <w:bCs/>
        </w:rPr>
        <w:t>Vereador</w:t>
      </w:r>
    </w:p>
    <w:sectPr w:rsidR="0034707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89" w:right="1134" w:bottom="1619" w:left="1134" w:header="1134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C741" w14:textId="77777777" w:rsidR="00D04187" w:rsidRDefault="00D04187">
      <w:r>
        <w:separator/>
      </w:r>
    </w:p>
  </w:endnote>
  <w:endnote w:type="continuationSeparator" w:id="0">
    <w:p w14:paraId="50B913C3" w14:textId="77777777" w:rsidR="00D04187" w:rsidRDefault="00D0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B41A" w14:textId="77777777" w:rsidR="0034707F" w:rsidRDefault="0034707F">
    <w:pPr>
      <w:pStyle w:val="Rodap"/>
    </w:pPr>
    <w:r>
      <w:rPr>
        <w:b/>
        <w:bCs/>
      </w:rPr>
      <w:t>________________________________________________________________________________</w:t>
    </w:r>
  </w:p>
  <w:p w14:paraId="04F63486" w14:textId="77777777" w:rsidR="0034707F" w:rsidRDefault="0034707F">
    <w:pPr>
      <w:pStyle w:val="Rodap"/>
      <w:jc w:val="center"/>
    </w:pPr>
    <w:r>
      <w:rPr>
        <w:rFonts w:ascii="Edwardian Script ITC" w:hAnsi="Edwardian Script ITC" w:cs="Edwardian Script ITC"/>
        <w:i/>
        <w:iCs/>
        <w:sz w:val="40"/>
        <w:szCs w:val="40"/>
      </w:rPr>
      <w:t>“Deus seja louvado”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DB0A" w14:textId="77777777" w:rsidR="0034707F" w:rsidRDefault="003470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DA43" w14:textId="77777777" w:rsidR="00D04187" w:rsidRDefault="00D04187">
      <w:r>
        <w:separator/>
      </w:r>
    </w:p>
  </w:footnote>
  <w:footnote w:type="continuationSeparator" w:id="0">
    <w:p w14:paraId="2B9F3F31" w14:textId="77777777" w:rsidR="00D04187" w:rsidRDefault="00D0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3A3C9" w14:textId="72923F3A" w:rsidR="0034707F" w:rsidRDefault="00213378">
    <w:pPr>
      <w:ind w:left="1417"/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 wp14:anchorId="033ACD15" wp14:editId="4CC311E4">
          <wp:simplePos x="0" y="0"/>
          <wp:positionH relativeFrom="column">
            <wp:posOffset>358775</wp:posOffset>
          </wp:positionH>
          <wp:positionV relativeFrom="paragraph">
            <wp:posOffset>-59690</wp:posOffset>
          </wp:positionV>
          <wp:extent cx="1033145" cy="88074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1" t="-154" r="-131" b="-154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8807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07F">
      <w:rPr>
        <w:rFonts w:ascii="Arial" w:eastAsia="Arial" w:hAnsi="Arial"/>
        <w:b/>
        <w:bCs/>
      </w:rPr>
      <w:t>CÂMARA MUNICIPAL DE PARIQUERA-AÇU – SP</w:t>
    </w:r>
  </w:p>
  <w:p w14:paraId="6BCF4343" w14:textId="77777777" w:rsidR="0034707F" w:rsidRDefault="0034707F">
    <w:pPr>
      <w:ind w:left="1417"/>
      <w:jc w:val="center"/>
    </w:pPr>
    <w:r>
      <w:rPr>
        <w:rFonts w:ascii="Arial" w:eastAsia="Arial" w:hAnsi="Arial"/>
        <w:b/>
        <w:bCs/>
        <w:sz w:val="20"/>
        <w:szCs w:val="20"/>
      </w:rPr>
      <w:t>CNPJ: 44.303.683/0001-21</w:t>
    </w:r>
  </w:p>
  <w:p w14:paraId="09545B1A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>Avenida Dr. Fernando Costa, nº 497, CEP 11930-000, Centro.</w:t>
    </w:r>
  </w:p>
  <w:p w14:paraId="0437AE5E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Telefone (13) 3856-1283 – Portal: </w:t>
    </w:r>
    <w:r>
      <w:rPr>
        <w:rStyle w:val="Hyperlink"/>
        <w:rFonts w:ascii="Arial" w:hAnsi="Arial"/>
        <w:color w:val="auto"/>
        <w:sz w:val="20"/>
        <w:szCs w:val="20"/>
        <w:u w:val="none"/>
      </w:rPr>
      <w:t>www.pariqueraacu.sp.leg.br</w:t>
    </w:r>
  </w:p>
  <w:p w14:paraId="67290F48" w14:textId="77777777" w:rsidR="0034707F" w:rsidRDefault="0034707F">
    <w:pPr>
      <w:ind w:left="1417"/>
      <w:jc w:val="center"/>
    </w:pPr>
    <w:r>
      <w:rPr>
        <w:rFonts w:ascii="Arial" w:eastAsia="Arial" w:hAnsi="Arial"/>
        <w:sz w:val="20"/>
        <w:szCs w:val="20"/>
      </w:rPr>
      <w:t xml:space="preserve">Correio eletrônico: </w:t>
    </w:r>
    <w:r>
      <w:rPr>
        <w:rStyle w:val="Hyperlink"/>
        <w:rFonts w:ascii="Arial" w:hAnsi="Arial"/>
        <w:color w:val="auto"/>
        <w:sz w:val="20"/>
        <w:szCs w:val="20"/>
        <w:u w:val="none"/>
      </w:rPr>
      <w:t>camara@camarapariquera.sp.gov.br</w:t>
    </w:r>
  </w:p>
  <w:p w14:paraId="2D3C33C5" w14:textId="77777777" w:rsidR="0034707F" w:rsidRDefault="0034707F">
    <w:pPr>
      <w:jc w:val="center"/>
    </w:pPr>
    <w:r>
      <w:rPr>
        <w:rStyle w:val="Hyperlink"/>
        <w:rFonts w:ascii="Arial" w:hAnsi="Arial"/>
        <w:b/>
        <w:bCs/>
        <w:color w:val="auto"/>
        <w:u w:val="none"/>
      </w:rPr>
      <w:t>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490B" w14:textId="77777777" w:rsidR="0034707F" w:rsidRDefault="00347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51"/>
    <w:rsid w:val="001F3E9C"/>
    <w:rsid w:val="00213378"/>
    <w:rsid w:val="002F3BFE"/>
    <w:rsid w:val="0034707F"/>
    <w:rsid w:val="003779F4"/>
    <w:rsid w:val="004745E4"/>
    <w:rsid w:val="00570851"/>
    <w:rsid w:val="005A1745"/>
    <w:rsid w:val="008364D3"/>
    <w:rsid w:val="008454C2"/>
    <w:rsid w:val="00870A3A"/>
    <w:rsid w:val="009A4607"/>
    <w:rsid w:val="00AB7F50"/>
    <w:rsid w:val="00B259D2"/>
    <w:rsid w:val="00D0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B25CD3"/>
  <w15:chartTrackingRefBased/>
  <w15:docId w15:val="{77916D4A-FC14-482E-8743-8FC0F6D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imes New Roman"/>
      <w:lang w:bidi="ar-SA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MANDIRA</dc:creator>
  <cp:keywords/>
  <cp:lastModifiedBy>MANDIRA</cp:lastModifiedBy>
  <cp:revision>4</cp:revision>
  <cp:lastPrinted>1900-01-01T03:00:00Z</cp:lastPrinted>
  <dcterms:created xsi:type="dcterms:W3CDTF">2023-12-15T13:16:00Z</dcterms:created>
  <dcterms:modified xsi:type="dcterms:W3CDTF">2023-12-15T13:25:00Z</dcterms:modified>
</cp:coreProperties>
</file>